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44" w:rsidRDefault="00F32144" w:rsidP="00F32144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GOVT. COLLEGE FOR WOMEN::HINDUPUR</w:t>
      </w:r>
    </w:p>
    <w:p w:rsidR="00F32144" w:rsidRDefault="00F32144" w:rsidP="00F32144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DEPARTMENT OF MATHEMATICS</w:t>
      </w:r>
    </w:p>
    <w:p w:rsidR="00F32144" w:rsidRDefault="00F32144" w:rsidP="00F32144">
      <w:pPr>
        <w:spacing w:line="360" w:lineRule="auto"/>
        <w:jc w:val="center"/>
        <w:rPr>
          <w:b/>
          <w:smallCaps/>
          <w:sz w:val="28"/>
          <w:szCs w:val="28"/>
        </w:rPr>
      </w:pPr>
      <w:r>
        <w:rPr>
          <w:b/>
          <w:sz w:val="36"/>
          <w:szCs w:val="36"/>
          <w:u w:val="single"/>
        </w:rPr>
        <w:t>PERSONAL PROFILE</w:t>
      </w:r>
    </w:p>
    <w:p w:rsidR="00F32144" w:rsidRPr="005A02E6" w:rsidRDefault="00F32144" w:rsidP="00F32144">
      <w:pPr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</w:rPr>
      </w:pPr>
    </w:p>
    <w:p w:rsidR="00F32144" w:rsidRDefault="00F32144" w:rsidP="00F32144">
      <w:pPr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2D10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52550" cy="1685925"/>
            <wp:effectExtent l="133350" t="57150" r="114300" b="847725"/>
            <wp:docPr id="6" name="Picture 1" descr="PHOTO00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001 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859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F32144" w:rsidRDefault="00F32144" w:rsidP="00F32144">
      <w:pPr>
        <w:rPr>
          <w:b/>
          <w:smallCaps/>
          <w:sz w:val="28"/>
          <w:szCs w:val="28"/>
        </w:rPr>
      </w:pPr>
      <w:proofErr w:type="spellStart"/>
      <w:r>
        <w:rPr>
          <w:b/>
          <w:smallCaps/>
          <w:sz w:val="28"/>
          <w:szCs w:val="28"/>
        </w:rPr>
        <w:t>Dr</w:t>
      </w:r>
      <w:r w:rsidRPr="00CB1310">
        <w:rPr>
          <w:b/>
          <w:smallCaps/>
          <w:sz w:val="28"/>
          <w:szCs w:val="28"/>
        </w:rPr>
        <w:t>.</w:t>
      </w:r>
      <w:r>
        <w:rPr>
          <w:b/>
          <w:smallCaps/>
          <w:sz w:val="28"/>
          <w:szCs w:val="28"/>
        </w:rPr>
        <w:t>SANE</w:t>
      </w:r>
      <w:proofErr w:type="spellEnd"/>
      <w:r>
        <w:rPr>
          <w:b/>
          <w:smallCaps/>
          <w:sz w:val="28"/>
          <w:szCs w:val="28"/>
        </w:rPr>
        <w:t xml:space="preserve"> SREELAKSHMI, M Sc, </w:t>
      </w:r>
      <w:proofErr w:type="spellStart"/>
      <w:r>
        <w:rPr>
          <w:b/>
          <w:smallCaps/>
          <w:sz w:val="28"/>
          <w:szCs w:val="28"/>
        </w:rPr>
        <w:t>M.Phil</w:t>
      </w:r>
      <w:proofErr w:type="spellEnd"/>
      <w:proofErr w:type="gramStart"/>
      <w:r>
        <w:rPr>
          <w:b/>
          <w:smallCaps/>
          <w:sz w:val="28"/>
          <w:szCs w:val="28"/>
        </w:rPr>
        <w:t>,  Ph</w:t>
      </w:r>
      <w:proofErr w:type="gramEnd"/>
      <w:r>
        <w:rPr>
          <w:b/>
          <w:smallCaps/>
          <w:sz w:val="28"/>
          <w:szCs w:val="28"/>
        </w:rPr>
        <w:t>. D.</w:t>
      </w:r>
      <w:r w:rsidRPr="00564F55">
        <w:rPr>
          <w:noProof/>
          <w:lang w:bidi="te-IN"/>
        </w:rPr>
        <w:t xml:space="preserve"> </w:t>
      </w:r>
    </w:p>
    <w:p w:rsidR="00F32144" w:rsidRDefault="00F32144" w:rsidP="00F32144">
      <w:pPr>
        <w:rPr>
          <w:rFonts w:ascii="Book Antiqua" w:hAnsi="Book Antiqua"/>
        </w:rPr>
      </w:pPr>
      <w:r w:rsidRPr="00B733F0">
        <w:rPr>
          <w:rFonts w:ascii="Book Antiqua" w:hAnsi="Book Antiqua"/>
          <w:b/>
        </w:rPr>
        <w:t>Designation:</w:t>
      </w:r>
      <w:r>
        <w:rPr>
          <w:rFonts w:ascii="Book Antiqua" w:hAnsi="Book Antiqua"/>
        </w:rPr>
        <w:t xml:space="preserve"> Lecturer in Mathematics, </w:t>
      </w:r>
    </w:p>
    <w:p w:rsidR="00F32144" w:rsidRDefault="00F32144" w:rsidP="00F32144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Govt.</w:t>
      </w:r>
      <w:proofErr w:type="gramEnd"/>
      <w:r>
        <w:rPr>
          <w:rFonts w:ascii="Book Antiqua" w:hAnsi="Book Antiqua"/>
        </w:rPr>
        <w:t xml:space="preserve">  College for </w:t>
      </w:r>
      <w:proofErr w:type="gramStart"/>
      <w:r>
        <w:rPr>
          <w:rFonts w:ascii="Book Antiqua" w:hAnsi="Book Antiqua"/>
        </w:rPr>
        <w:t>Women ,</w:t>
      </w:r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Hindupur</w:t>
      </w:r>
      <w:proofErr w:type="spellEnd"/>
      <w:r>
        <w:rPr>
          <w:rFonts w:ascii="Book Antiqua" w:hAnsi="Book Antiqua"/>
        </w:rPr>
        <w:t xml:space="preserve"> </w:t>
      </w:r>
    </w:p>
    <w:p w:rsidR="00F32144" w:rsidRPr="0055479B" w:rsidRDefault="00F32144" w:rsidP="00F32144">
      <w:pPr>
        <w:rPr>
          <w:b/>
          <w:smallCaps/>
          <w:sz w:val="28"/>
          <w:szCs w:val="28"/>
        </w:rPr>
      </w:pPr>
      <w:r w:rsidRPr="00B113D0">
        <w:rPr>
          <w:rFonts w:ascii="Book Antiqua" w:hAnsi="Book Antiqu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17.75pt;width:451.5pt;height:3pt;flip:y;z-index:251660288" o:connectortype="straight"/>
        </w:pict>
      </w:r>
      <w:r w:rsidRPr="0055479B">
        <w:rPr>
          <w:rFonts w:ascii="Book Antiqua" w:hAnsi="Book Antiqua"/>
        </w:rPr>
        <w:t xml:space="preserve">Andhra Pradesh, India    </w:t>
      </w:r>
    </w:p>
    <w:p w:rsidR="00F32144" w:rsidRPr="0055479B" w:rsidRDefault="00F32144" w:rsidP="00F32144">
      <w:pPr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  <w:u w:val="double"/>
        </w:rPr>
      </w:pPr>
    </w:p>
    <w:p w:rsidR="00F32144" w:rsidRPr="005A02E6" w:rsidRDefault="00F32144" w:rsidP="00F32144">
      <w:pPr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</w:rPr>
      </w:pPr>
    </w:p>
    <w:p w:rsidR="00F32144" w:rsidRDefault="00F32144" w:rsidP="00F32144">
      <w:pPr>
        <w:rPr>
          <w:rFonts w:ascii="Book Antiqua" w:hAnsi="Book Antiqua"/>
          <w:lang w:val="fr-FR"/>
        </w:rPr>
      </w:pPr>
      <w:r w:rsidRPr="00AA3781">
        <w:rPr>
          <w:rFonts w:ascii="Book Antiqua" w:hAnsi="Book Antiqua"/>
          <w:lang w:val="fr-FR"/>
        </w:rPr>
        <w:t>Mobile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 w:rsidRPr="00AA3781">
        <w:rPr>
          <w:rFonts w:ascii="Book Antiqua" w:hAnsi="Book Antiqua"/>
          <w:lang w:val="fr-FR"/>
        </w:rPr>
        <w:t xml:space="preserve">: </w:t>
      </w:r>
      <w:r>
        <w:rPr>
          <w:rFonts w:ascii="Book Antiqua" w:hAnsi="Book Antiqua"/>
          <w:b/>
          <w:bCs/>
          <w:lang w:val="fr-FR"/>
        </w:rPr>
        <w:t>9866876245</w:t>
      </w:r>
      <w:r w:rsidRPr="00AA3781">
        <w:rPr>
          <w:rFonts w:ascii="Book Antiqua" w:hAnsi="Book Antiqua"/>
          <w:lang w:val="fr-FR"/>
        </w:rPr>
        <w:tab/>
      </w:r>
    </w:p>
    <w:p w:rsidR="00F32144" w:rsidRDefault="00F32144" w:rsidP="00F32144">
      <w:pPr>
        <w:rPr>
          <w:rFonts w:ascii="Book Antiqua" w:hAnsi="Book Antiqua"/>
          <w:lang w:val="de-DE"/>
        </w:rPr>
      </w:pPr>
      <w:r w:rsidRPr="00AA3781">
        <w:rPr>
          <w:rFonts w:ascii="Book Antiqua" w:hAnsi="Book Antiqua"/>
          <w:lang w:val="fr-FR"/>
        </w:rPr>
        <w:t>E-mail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 w:rsidRPr="00AA3781">
        <w:rPr>
          <w:rFonts w:ascii="Book Antiqua" w:hAnsi="Book Antiqua"/>
          <w:lang w:val="fr-FR"/>
        </w:rPr>
        <w:t xml:space="preserve">: </w:t>
      </w:r>
      <w:hyperlink r:id="rId6" w:history="1">
        <w:r>
          <w:rPr>
            <w:rStyle w:val="Hyperlink"/>
            <w:rFonts w:ascii="Book Antiqua" w:hAnsi="Book Antiqua"/>
            <w:lang w:val="fr-FR"/>
          </w:rPr>
          <w:t>simha_sree@yahoo.com</w:t>
        </w:r>
      </w:hyperlink>
      <w:r>
        <w:rPr>
          <w:rFonts w:ascii="Book Antiqua" w:hAnsi="Book Antiqua"/>
          <w:lang w:val="fr-FR"/>
        </w:rPr>
        <w:t xml:space="preserve">, </w:t>
      </w:r>
    </w:p>
    <w:p w:rsidR="00F32144" w:rsidRDefault="00F32144" w:rsidP="00F32144">
      <w:pPr>
        <w:rPr>
          <w:b/>
          <w:u w:val="single"/>
        </w:rPr>
      </w:pPr>
      <w:r w:rsidRPr="003C7649">
        <w:rPr>
          <w:b/>
          <w:u w:val="single"/>
        </w:rPr>
        <w:t>TEACHING EXPERIENCE</w:t>
      </w:r>
    </w:p>
    <w:tbl>
      <w:tblPr>
        <w:tblW w:w="9914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4"/>
        <w:gridCol w:w="3351"/>
        <w:gridCol w:w="3489"/>
      </w:tblGrid>
      <w:tr w:rsidR="00F32144" w:rsidRPr="00AC2802" w:rsidTr="00903815">
        <w:trPr>
          <w:trHeight w:val="596"/>
        </w:trPr>
        <w:tc>
          <w:tcPr>
            <w:tcW w:w="3074" w:type="dxa"/>
          </w:tcPr>
          <w:p w:rsidR="00F32144" w:rsidRPr="00AC2802" w:rsidRDefault="00F32144" w:rsidP="009038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COURSES TAUGHT</w:t>
            </w:r>
          </w:p>
        </w:tc>
        <w:tc>
          <w:tcPr>
            <w:tcW w:w="3351" w:type="dxa"/>
          </w:tcPr>
          <w:p w:rsidR="00F32144" w:rsidRPr="00AC2802" w:rsidRDefault="00F32144" w:rsidP="009038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 xml:space="preserve">             NAME  OF  THE   COLLEGE</w:t>
            </w:r>
          </w:p>
        </w:tc>
        <w:tc>
          <w:tcPr>
            <w:tcW w:w="3489" w:type="dxa"/>
          </w:tcPr>
          <w:p w:rsidR="00F32144" w:rsidRPr="00AC2802" w:rsidRDefault="00F32144" w:rsidP="00903815">
            <w:pPr>
              <w:spacing w:line="240" w:lineRule="auto"/>
              <w:ind w:firstLine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 xml:space="preserve">      DURATION</w:t>
            </w:r>
          </w:p>
        </w:tc>
      </w:tr>
      <w:tr w:rsidR="00F32144" w:rsidRPr="00AC2802" w:rsidTr="00903815">
        <w:trPr>
          <w:trHeight w:val="65"/>
        </w:trPr>
        <w:tc>
          <w:tcPr>
            <w:tcW w:w="3074" w:type="dxa"/>
          </w:tcPr>
          <w:p w:rsidR="00F32144" w:rsidRPr="00AC2802" w:rsidRDefault="00F32144" w:rsidP="009038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U. G. (</w:t>
            </w:r>
            <w:proofErr w:type="gramStart"/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B .</w:t>
            </w:r>
            <w:proofErr w:type="gramEnd"/>
            <w:r w:rsidRPr="00AC2802">
              <w:rPr>
                <w:rFonts w:ascii="Times New Roman" w:hAnsi="Times New Roman" w:cs="Times New Roman"/>
                <w:sz w:val="16"/>
                <w:szCs w:val="16"/>
              </w:rPr>
              <w:t xml:space="preserve"> SC.)</w:t>
            </w:r>
          </w:p>
        </w:tc>
        <w:tc>
          <w:tcPr>
            <w:tcW w:w="3351" w:type="dxa"/>
          </w:tcPr>
          <w:p w:rsidR="00F32144" w:rsidRPr="00AC2802" w:rsidRDefault="00F32144" w:rsidP="009038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GDC,  NANDIKOTKUR</w:t>
            </w:r>
          </w:p>
        </w:tc>
        <w:tc>
          <w:tcPr>
            <w:tcW w:w="3489" w:type="dxa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24 – 12 – 2011  TO 2/09/15</w:t>
            </w:r>
          </w:p>
        </w:tc>
      </w:tr>
      <w:tr w:rsidR="00F32144" w:rsidRPr="00AC2802" w:rsidTr="00903815">
        <w:trPr>
          <w:trHeight w:val="65"/>
        </w:trPr>
        <w:tc>
          <w:tcPr>
            <w:tcW w:w="3074" w:type="dxa"/>
          </w:tcPr>
          <w:p w:rsidR="00F32144" w:rsidRPr="00AC2802" w:rsidRDefault="00F32144" w:rsidP="009038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U. G. (</w:t>
            </w:r>
            <w:proofErr w:type="gramStart"/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B .</w:t>
            </w:r>
            <w:proofErr w:type="gramEnd"/>
            <w:r w:rsidRPr="00AC2802">
              <w:rPr>
                <w:rFonts w:ascii="Times New Roman" w:hAnsi="Times New Roman" w:cs="Times New Roman"/>
                <w:sz w:val="16"/>
                <w:szCs w:val="16"/>
              </w:rPr>
              <w:t xml:space="preserve"> SC.)</w:t>
            </w:r>
          </w:p>
        </w:tc>
        <w:tc>
          <w:tcPr>
            <w:tcW w:w="3351" w:type="dxa"/>
          </w:tcPr>
          <w:p w:rsidR="00F32144" w:rsidRPr="00AC2802" w:rsidRDefault="00F32144" w:rsidP="009038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N.S.P.R.GOVERNMENT DEGREE COLLEGE FOR WOMEN , HINDUPUR</w:t>
            </w:r>
          </w:p>
        </w:tc>
        <w:tc>
          <w:tcPr>
            <w:tcW w:w="3489" w:type="dxa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3/9/15 TO TILL DATE</w:t>
            </w:r>
          </w:p>
        </w:tc>
      </w:tr>
    </w:tbl>
    <w:p w:rsidR="00F32144" w:rsidRDefault="00F32144" w:rsidP="00F32144">
      <w:pPr>
        <w:rPr>
          <w:rFonts w:ascii="Book Antiqua" w:hAnsi="Book Antiqua"/>
          <w:lang w:val="de-DE"/>
        </w:rPr>
      </w:pPr>
    </w:p>
    <w:p w:rsidR="00F32144" w:rsidRPr="001411E0" w:rsidRDefault="00F32144" w:rsidP="00F32144">
      <w:pPr>
        <w:rPr>
          <w:b/>
          <w:i/>
          <w:sz w:val="28"/>
          <w:szCs w:val="28"/>
          <w:u w:val="single"/>
        </w:rPr>
      </w:pPr>
      <w:r w:rsidRPr="001411E0">
        <w:rPr>
          <w:b/>
          <w:sz w:val="28"/>
          <w:szCs w:val="28"/>
          <w:u w:val="single"/>
        </w:rPr>
        <w:t>Refresher Courses/Orientation Courses/</w:t>
      </w:r>
      <w:proofErr w:type="spellStart"/>
      <w:r w:rsidRPr="001411E0">
        <w:rPr>
          <w:b/>
          <w:sz w:val="28"/>
          <w:szCs w:val="28"/>
          <w:u w:val="single"/>
        </w:rPr>
        <w:t>Trainning</w:t>
      </w:r>
      <w:proofErr w:type="spellEnd"/>
      <w:r w:rsidRPr="001411E0">
        <w:rPr>
          <w:b/>
          <w:sz w:val="28"/>
          <w:szCs w:val="28"/>
          <w:u w:val="single"/>
        </w:rPr>
        <w:t xml:space="preserve"> </w:t>
      </w:r>
      <w:proofErr w:type="spellStart"/>
      <w:r w:rsidRPr="001411E0">
        <w:rPr>
          <w:b/>
          <w:sz w:val="28"/>
          <w:szCs w:val="28"/>
          <w:u w:val="single"/>
        </w:rPr>
        <w:t>Programmes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Pr="001411E0">
        <w:rPr>
          <w:b/>
          <w:sz w:val="28"/>
          <w:szCs w:val="28"/>
          <w:u w:val="single"/>
        </w:rPr>
        <w:t>attended:</w:t>
      </w:r>
    </w:p>
    <w:p w:rsidR="00F32144" w:rsidRPr="005A02E6" w:rsidRDefault="00F32144" w:rsidP="00F32144">
      <w:pPr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34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5725"/>
        <w:gridCol w:w="1623"/>
        <w:gridCol w:w="1712"/>
      </w:tblGrid>
      <w:tr w:rsidR="00F32144" w:rsidRPr="00AC2802" w:rsidTr="00903815">
        <w:trPr>
          <w:trHeight w:val="431"/>
        </w:trPr>
        <w:tc>
          <w:tcPr>
            <w:tcW w:w="674" w:type="dxa"/>
          </w:tcPr>
          <w:p w:rsidR="00F32144" w:rsidRPr="00AC2802" w:rsidRDefault="00F32144" w:rsidP="009038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SL.NO</w:t>
            </w:r>
          </w:p>
        </w:tc>
        <w:tc>
          <w:tcPr>
            <w:tcW w:w="5725" w:type="dxa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COURSE</w:t>
            </w:r>
          </w:p>
        </w:tc>
        <w:tc>
          <w:tcPr>
            <w:tcW w:w="1623" w:type="dxa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1712" w:type="dxa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</w:tr>
      <w:tr w:rsidR="00F32144" w:rsidRPr="00AC2802" w:rsidTr="00903815">
        <w:trPr>
          <w:trHeight w:val="651"/>
        </w:trPr>
        <w:tc>
          <w:tcPr>
            <w:tcW w:w="674" w:type="dxa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25" w:type="dxa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INDUCTION TRAINING PROGRAM</w:t>
            </w:r>
          </w:p>
        </w:tc>
        <w:tc>
          <w:tcPr>
            <w:tcW w:w="1623" w:type="dxa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26- 12- 2011      TO 31 – 12 - 2011</w:t>
            </w:r>
          </w:p>
        </w:tc>
        <w:tc>
          <w:tcPr>
            <w:tcW w:w="1712" w:type="dxa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K.V.R. GOVT. DEGREE COLLEGE, KURNOOL</w:t>
            </w:r>
          </w:p>
        </w:tc>
      </w:tr>
      <w:tr w:rsidR="00F32144" w:rsidRPr="00AC2802" w:rsidTr="00903815">
        <w:trPr>
          <w:trHeight w:val="568"/>
        </w:trPr>
        <w:tc>
          <w:tcPr>
            <w:tcW w:w="674" w:type="dxa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25" w:type="dxa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REFRESHER COURSE</w:t>
            </w:r>
          </w:p>
        </w:tc>
        <w:tc>
          <w:tcPr>
            <w:tcW w:w="1623" w:type="dxa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17 – 05 – 2013    TO     06 – 06 – 2013</w:t>
            </w:r>
          </w:p>
        </w:tc>
        <w:tc>
          <w:tcPr>
            <w:tcW w:w="1712" w:type="dxa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JNTUH,      HYDERABAD</w:t>
            </w:r>
          </w:p>
        </w:tc>
      </w:tr>
      <w:tr w:rsidR="00F32144" w:rsidRPr="00AC2802" w:rsidTr="00903815">
        <w:trPr>
          <w:trHeight w:val="568"/>
        </w:trPr>
        <w:tc>
          <w:tcPr>
            <w:tcW w:w="674" w:type="dxa"/>
            <w:vAlign w:val="bottom"/>
          </w:tcPr>
          <w:p w:rsidR="00F32144" w:rsidRPr="00AC2802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25" w:type="dxa"/>
            <w:vAlign w:val="bottom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3 DAY TRAINING PROGRAM ON HUMAN VALUES AND PROFESSIONAL ETHICS</w:t>
            </w:r>
          </w:p>
        </w:tc>
        <w:tc>
          <w:tcPr>
            <w:tcW w:w="1623" w:type="dxa"/>
            <w:vAlign w:val="bottom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25 – 08 – 2014 TO                  27 – 08 - 2014</w:t>
            </w:r>
          </w:p>
        </w:tc>
        <w:tc>
          <w:tcPr>
            <w:tcW w:w="1712" w:type="dxa"/>
            <w:vAlign w:val="bottom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K.V.R. GOVT. DEGREE COLLEGE , KURNOOL</w:t>
            </w:r>
          </w:p>
        </w:tc>
      </w:tr>
      <w:tr w:rsidR="00F32144" w:rsidRPr="00AC2802" w:rsidTr="00903815">
        <w:trPr>
          <w:trHeight w:val="568"/>
        </w:trPr>
        <w:tc>
          <w:tcPr>
            <w:tcW w:w="674" w:type="dxa"/>
            <w:vAlign w:val="bottom"/>
          </w:tcPr>
          <w:p w:rsidR="00F32144" w:rsidRPr="00AC2802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725" w:type="dxa"/>
            <w:vAlign w:val="bottom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ORIENTATION PROGRAM</w:t>
            </w:r>
          </w:p>
        </w:tc>
        <w:tc>
          <w:tcPr>
            <w:tcW w:w="1623" w:type="dxa"/>
            <w:vAlign w:val="bottom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17-11-2014  TO                 13-12-2014</w:t>
            </w:r>
          </w:p>
        </w:tc>
        <w:tc>
          <w:tcPr>
            <w:tcW w:w="1712" w:type="dxa"/>
            <w:vAlign w:val="bottom"/>
          </w:tcPr>
          <w:p w:rsidR="00F32144" w:rsidRPr="00AC2802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OSMANIA UNIVERSITY, HYDERABAD</w:t>
            </w:r>
          </w:p>
        </w:tc>
      </w:tr>
    </w:tbl>
    <w:p w:rsidR="00F32144" w:rsidRDefault="00F32144" w:rsidP="00F32144">
      <w:pPr>
        <w:spacing w:after="0" w:line="240" w:lineRule="auto"/>
        <w:ind w:right="187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PAPER PRESENTATIONS IN SEMINARS</w:t>
      </w:r>
    </w:p>
    <w:p w:rsidR="00F32144" w:rsidRDefault="00F32144" w:rsidP="00F32144">
      <w:pPr>
        <w:spacing w:after="0" w:line="240" w:lineRule="auto"/>
        <w:ind w:right="187"/>
        <w:jc w:val="center"/>
        <w:rPr>
          <w:b/>
          <w:i/>
          <w:sz w:val="28"/>
          <w:szCs w:val="28"/>
          <w:u w:val="single"/>
        </w:rPr>
      </w:pPr>
    </w:p>
    <w:tbl>
      <w:tblPr>
        <w:tblW w:w="9595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"/>
        <w:gridCol w:w="4065"/>
        <w:gridCol w:w="1630"/>
        <w:gridCol w:w="1185"/>
        <w:gridCol w:w="2123"/>
      </w:tblGrid>
      <w:tr w:rsidR="00F32144" w:rsidTr="00F32144">
        <w:trPr>
          <w:trHeight w:val="415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SL.NO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NAME OF THE SEMINAR/ CONFERENCE/WORKSHOP etc.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SPONSORING AGENCY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PLACE</w:t>
            </w:r>
          </w:p>
        </w:tc>
      </w:tr>
      <w:tr w:rsidR="00F32144" w:rsidTr="00F32144">
        <w:trPr>
          <w:trHeight w:val="729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RECENT DEVELOPMENTS IN ALGEBRA AND ITS APPLICATONS TO SCIENCE AND TECHNOLOGY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29 – 11 – 2013 AND                30 – 11 – 2013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S.K.UNIVERSITY, ANANTAPUR</w:t>
            </w:r>
          </w:p>
        </w:tc>
      </w:tr>
      <w:tr w:rsidR="00F32144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NEED FOR REFORM : EXAMINATION ASPECTS AT UNDER GRADUATE LEVEL IN ANDHRA PRADESH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30 – 01 – 2014 AND                31 – 01 - 2014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DHONE,KURNOOL(</w:t>
            </w:r>
            <w:proofErr w:type="spellStart"/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Dt</w:t>
            </w:r>
            <w:proofErr w:type="spellEnd"/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32144" w:rsidTr="00F32144">
        <w:trPr>
          <w:trHeight w:val="753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II INTERNATIONAL CONFERENCE ON APPLICATIONS OF FLUID DYNAMICS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21 – 07 – 2014 TO                   23 – 07  - 2014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S.V.UNIVERSITY, TIRUPATI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PARTICIPATION OF WOMEN IN VARIOUS TIERS OF THE GOVERNMENTS : STRATEGIES TO IMPROVE THEIR PARTICIPATION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20 - 02 - 2015 TO                 21-02-2015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MALD DEGREE COLLEGE, GADWAL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ENVIRONMENTAL HAZARDS – CAUSES, CONTROLLING MEASURES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17/3/15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GDC MEN (AUTO) KADAPA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FRONTIERS IN MATHEMATICS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18/3/15 TO 19/3/2015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YOGI VEMANA UNIVERSITY, KADAPA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WEIGHT LOSS WATS : CARDIO EXERCISE VS WEIGHT TRAINING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11/07/2015TO 12/07/2015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GDC, NANDIKOTKUR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PROBABILITY TREE APPROACH METHOD TO EVALUATE RELIABILITY OF THREE UNIT PARALLEL SYSTEM WITH THRE STATE DEVICE NETWORKS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13/07/15 TO 15/07/15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S.V.UNIVERSITY , TIRUPATI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ANALYSIS OF A REPAIRABLE SYSTEM SUBJECTED TO THREE MODES OF FAILURE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28/11/2015 TO 29/11/2015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S.K.UNIVERSITY, ANANTAPUR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10. 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WELFARE AND DEVELOPMENT SCHEMES IN THE SOCIO – ECONOMIC DEVELOPMENT OF SCHEDULED CASTE PEOPLE IN INDIA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ICSSR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20/08/16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GDC, NAGARI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GLOBALIZATION A STRATEGY TOWARDS WOMEN’S EMPOWERMENT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ICSSR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24/09/16 TO 25/09/2016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GDC MEN, KURNOOL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MAKE IN INDIA INTIATIVE :A SWOT ANALYSIS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22/12/16 TO 23/12/16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GDC MEN , ANANTAPUR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 xml:space="preserve">13. 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EMERGING TRENDS IN MATHEMATICS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08/12/16 TO 9/12/16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SIR C.R.REDDY AUTONOMOUSCOLLEGE, ELURU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 xml:space="preserve">14. 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THOUGHTS OF RADHA KRISHNAN ON VALUES AND MORAL EDUCATION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81736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 xml:space="preserve"> &amp;28</w:t>
            </w:r>
            <w:r w:rsidRPr="0081736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 xml:space="preserve"> JAN 2017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GDC MEN, ATP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COMPARITIVE STUDY OF WOMEN FROM ANCIENT TO 21</w:t>
            </w:r>
            <w:r w:rsidRPr="0081736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 xml:space="preserve"> CENTURY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WEC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9NTH  &amp; 10 NTH FEB 2017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GDC MEN, ATP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MODERN TRENDS IN MATHEMATICS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14NTH &amp;15NTH JULY 2017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ANDHRA LOYOLA COLLEGE(A) VIAYAWADA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PERFORMANCE PROBLEMS AND PROSPECTUS OF MSMES IN INDIA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ICSSR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28-29 JULY 2017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GDC MEN, ATP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ROLE OF WOMEN ON CONTEMPORARY ISSUES AND CHALLENGES – NATIONAL PERSPECTIVE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6-7 FEB 2018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GDC MEN, ATP</w:t>
            </w:r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GST REFORMS IN INDIA- ITS IMPACT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17NTH FEB 2018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36E">
              <w:rPr>
                <w:rFonts w:ascii="Times New Roman" w:hAnsi="Times New Roman" w:cs="Times New Roman"/>
                <w:sz w:val="16"/>
                <w:szCs w:val="16"/>
              </w:rPr>
              <w:t xml:space="preserve">SJGC, </w:t>
            </w:r>
            <w:proofErr w:type="spellStart"/>
            <w:r w:rsidRPr="0081736E">
              <w:rPr>
                <w:rFonts w:ascii="Times New Roman" w:hAnsi="Times New Roman" w:cs="Times New Roman"/>
                <w:sz w:val="16"/>
                <w:szCs w:val="16"/>
              </w:rPr>
              <w:t>kURNOOL</w:t>
            </w:r>
            <w:proofErr w:type="spellEnd"/>
          </w:p>
        </w:tc>
      </w:tr>
      <w:tr w:rsidR="00F32144" w:rsidRPr="0081736E" w:rsidTr="00F32144">
        <w:trPr>
          <w:trHeight w:val="430"/>
        </w:trPr>
        <w:tc>
          <w:tcPr>
            <w:tcW w:w="592" w:type="dxa"/>
            <w:vAlign w:val="bottom"/>
          </w:tcPr>
          <w:p w:rsidR="00F32144" w:rsidRPr="0081736E" w:rsidRDefault="00F32144" w:rsidP="0090381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06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HIGHER EDUCATION SYSTEM IN THE LIGHT OF RE-ORGANISATION OF THE STATES : TRENDS, OPPURTUNITIES AND CHALLENGES</w:t>
            </w:r>
          </w:p>
        </w:tc>
        <w:tc>
          <w:tcPr>
            <w:tcW w:w="1630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AP-GCTA</w:t>
            </w:r>
          </w:p>
        </w:tc>
        <w:tc>
          <w:tcPr>
            <w:tcW w:w="1185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11NTH MARCH 2018</w:t>
            </w:r>
          </w:p>
        </w:tc>
        <w:tc>
          <w:tcPr>
            <w:tcW w:w="2123" w:type="dxa"/>
            <w:vAlign w:val="bottom"/>
          </w:tcPr>
          <w:p w:rsidR="00F32144" w:rsidRPr="0081736E" w:rsidRDefault="00F32144" w:rsidP="009038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AMARAVATHI</w:t>
            </w:r>
          </w:p>
        </w:tc>
      </w:tr>
    </w:tbl>
    <w:p w:rsidR="00F32144" w:rsidRDefault="00F32144" w:rsidP="00F32144">
      <w:pPr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</w:rPr>
      </w:pPr>
    </w:p>
    <w:p w:rsidR="00F32144" w:rsidRPr="00342304" w:rsidRDefault="00F32144" w:rsidP="00F32144">
      <w:pPr>
        <w:rPr>
          <w:b/>
          <w:sz w:val="28"/>
          <w:szCs w:val="28"/>
          <w:u w:val="single"/>
        </w:rPr>
      </w:pPr>
      <w:r w:rsidRPr="00342304">
        <w:rPr>
          <w:b/>
          <w:sz w:val="28"/>
          <w:szCs w:val="28"/>
          <w:u w:val="single"/>
        </w:rPr>
        <w:t xml:space="preserve">RESEARCH </w:t>
      </w:r>
      <w:proofErr w:type="gramStart"/>
      <w:r w:rsidRPr="00342304">
        <w:rPr>
          <w:b/>
          <w:sz w:val="28"/>
          <w:szCs w:val="28"/>
          <w:u w:val="single"/>
        </w:rPr>
        <w:t>PUBLICATIONS :</w:t>
      </w:r>
      <w:proofErr w:type="gramEnd"/>
    </w:p>
    <w:p w:rsidR="00F32144" w:rsidRPr="00AC2802" w:rsidRDefault="00F32144" w:rsidP="00F321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AC2802">
        <w:rPr>
          <w:rFonts w:ascii="Times New Roman" w:hAnsi="Times New Roman" w:cs="Times New Roman"/>
          <w:sz w:val="16"/>
          <w:szCs w:val="16"/>
        </w:rPr>
        <w:t>RELIABILITY ANALYSIS OF A THREE UNIT SERIES PARALLEL SYSTEM SUBJECTED TO COMMON CAUSE AND HUMAN ERROR FAILURES.</w:t>
      </w:r>
    </w:p>
    <w:p w:rsidR="00F32144" w:rsidRPr="00AC2802" w:rsidRDefault="00F32144" w:rsidP="00F321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AC2802">
        <w:rPr>
          <w:rFonts w:ascii="Times New Roman" w:hAnsi="Times New Roman" w:cs="Times New Roman"/>
          <w:sz w:val="16"/>
          <w:szCs w:val="16"/>
        </w:rPr>
        <w:t>NEURAL NETWORK FOR THE RELIABILITY ANALYSIS OF A THREE UNIT SERIES PARALLEL SUBJECTED TO COMMON CAUSE FAILURES.</w:t>
      </w:r>
    </w:p>
    <w:p w:rsidR="00F32144" w:rsidRPr="00AC2802" w:rsidRDefault="00F32144" w:rsidP="00F321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AC2802">
        <w:rPr>
          <w:rFonts w:ascii="Times New Roman" w:hAnsi="Times New Roman" w:cs="Times New Roman"/>
          <w:sz w:val="16"/>
          <w:szCs w:val="16"/>
        </w:rPr>
        <w:t>RELIABILITY ANALYSIS OF THREE UNIT SERIES PARALLEL NETWORK WITH HUMAN ERRORS : A BLOCK DIAGRAM APPROACH</w:t>
      </w:r>
    </w:p>
    <w:p w:rsidR="00F32144" w:rsidRPr="00AC2802" w:rsidRDefault="00F32144" w:rsidP="00F321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AC2802">
        <w:rPr>
          <w:rFonts w:ascii="Times New Roman" w:hAnsi="Times New Roman" w:cs="Times New Roman"/>
          <w:sz w:val="16"/>
          <w:szCs w:val="16"/>
        </w:rPr>
        <w:t>PROBABILITY TREE APPROACH METHOD TO EVALUATE RELIABILITY OF THREE UNIT PARALLEL SYSTEM WITH THRE STATE DEVICE NETWORKS</w:t>
      </w:r>
      <w:r>
        <w:rPr>
          <w:rFonts w:ascii="Times New Roman" w:hAnsi="Times New Roman" w:cs="Times New Roman"/>
          <w:sz w:val="16"/>
          <w:szCs w:val="16"/>
        </w:rPr>
        <w:t xml:space="preserve">  WITH ISSN 2347-307X</w:t>
      </w:r>
    </w:p>
    <w:p w:rsidR="00F32144" w:rsidRPr="00AC2802" w:rsidRDefault="00F32144" w:rsidP="00F321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AC2802">
        <w:rPr>
          <w:rFonts w:ascii="Times New Roman" w:hAnsi="Times New Roman" w:cs="Times New Roman"/>
          <w:sz w:val="16"/>
          <w:szCs w:val="16"/>
        </w:rPr>
        <w:t>WEIGHT LOSS WATS : CARDIO EXERCISE VS WEIGHT TRAINING</w:t>
      </w:r>
      <w:r>
        <w:rPr>
          <w:rFonts w:ascii="Times New Roman" w:hAnsi="Times New Roman" w:cs="Times New Roman"/>
          <w:sz w:val="16"/>
          <w:szCs w:val="16"/>
        </w:rPr>
        <w:t xml:space="preserve"> WITH ISSN 2231-3265</w:t>
      </w:r>
    </w:p>
    <w:p w:rsidR="00F32144" w:rsidRPr="00AC2802" w:rsidRDefault="00F32144" w:rsidP="00F321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AC2802">
        <w:rPr>
          <w:rFonts w:ascii="Times New Roman" w:hAnsi="Times New Roman" w:cs="Times New Roman"/>
          <w:sz w:val="16"/>
          <w:szCs w:val="16"/>
        </w:rPr>
        <w:t>IMPACT OF GLOBALIZATION:GENDER INEQUALITY WITH ISBN NO.978-93-85101-15-1</w:t>
      </w:r>
    </w:p>
    <w:p w:rsidR="00F32144" w:rsidRPr="00AC2802" w:rsidRDefault="00F32144" w:rsidP="00F321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AC2802">
        <w:rPr>
          <w:rFonts w:ascii="Times New Roman" w:hAnsi="Times New Roman" w:cs="Times New Roman"/>
          <w:sz w:val="16"/>
          <w:szCs w:val="16"/>
        </w:rPr>
        <w:t>ANALYSIS OF A REPAIRABLE SYSTEM SUBJECTED TO TWO MODES OF FAILURE WITH ISSN NO.2348-0580</w:t>
      </w:r>
    </w:p>
    <w:p w:rsidR="00F32144" w:rsidRPr="00AC2802" w:rsidRDefault="00F32144" w:rsidP="00F321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AC2802">
        <w:rPr>
          <w:rFonts w:ascii="Times New Roman" w:hAnsi="Times New Roman" w:cs="Times New Roman"/>
          <w:sz w:val="16"/>
          <w:szCs w:val="16"/>
        </w:rPr>
        <w:t>EVALUATION OF RELIABILITY PARAMETERS OF A DOUBLE UNIT REPAIRABLE SYSTEM WITH PREVENTIVE MAINTAINENCE UNDER WARRANTY. WITH ISSN NO. 2229-5518</w:t>
      </w:r>
    </w:p>
    <w:p w:rsidR="00F32144" w:rsidRDefault="00F32144" w:rsidP="00F321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AC2802">
        <w:rPr>
          <w:rFonts w:ascii="Times New Roman" w:hAnsi="Times New Roman" w:cs="Times New Roman"/>
          <w:sz w:val="16"/>
          <w:szCs w:val="16"/>
        </w:rPr>
        <w:t>RELIABILITY AND MTTF OF THREE UNIT SERIES PARALLEL NETWORK WITH CRITICAL AND NON- CRITICAL HUMAN ERRORS: : A BLOCK DIAGRAM APPROACH</w:t>
      </w:r>
      <w:r>
        <w:rPr>
          <w:rFonts w:ascii="Times New Roman" w:hAnsi="Times New Roman" w:cs="Times New Roman"/>
          <w:sz w:val="16"/>
          <w:szCs w:val="16"/>
        </w:rPr>
        <w:t xml:space="preserve"> WITH ISSN 0973-1768</w:t>
      </w:r>
    </w:p>
    <w:p w:rsidR="00F32144" w:rsidRPr="00AC2802" w:rsidRDefault="00F32144" w:rsidP="00F321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IMPACT OF GST ON COMMON MAN WITH ISBN 978-93-85100-91-8</w:t>
      </w:r>
    </w:p>
    <w:p w:rsidR="00F32144" w:rsidRPr="00342304" w:rsidRDefault="00F32144" w:rsidP="00F32144">
      <w:pPr>
        <w:rPr>
          <w:b/>
          <w:sz w:val="28"/>
          <w:szCs w:val="28"/>
          <w:u w:val="single"/>
        </w:rPr>
      </w:pPr>
      <w:r w:rsidRPr="00342304">
        <w:rPr>
          <w:b/>
          <w:sz w:val="28"/>
          <w:szCs w:val="28"/>
          <w:u w:val="single"/>
        </w:rPr>
        <w:lastRenderedPageBreak/>
        <w:t>Extension work &amp;Best Practices:</w:t>
      </w:r>
    </w:p>
    <w:p w:rsidR="00F32144" w:rsidRPr="005A751E" w:rsidRDefault="00F32144" w:rsidP="00F32144">
      <w:pPr>
        <w:numPr>
          <w:ilvl w:val="0"/>
          <w:numId w:val="2"/>
        </w:numPr>
        <w:spacing w:after="0" w:line="480" w:lineRule="auto"/>
      </w:pPr>
      <w:r w:rsidRPr="005A751E">
        <w:t xml:space="preserve">Celebrated </w:t>
      </w:r>
      <w:r w:rsidRPr="007A4A1D">
        <w:rPr>
          <w:b/>
        </w:rPr>
        <w:t xml:space="preserve">Sri </w:t>
      </w:r>
      <w:proofErr w:type="spellStart"/>
      <w:r w:rsidRPr="007A4A1D">
        <w:rPr>
          <w:b/>
        </w:rPr>
        <w:t>Srinivasa</w:t>
      </w:r>
      <w:proofErr w:type="spellEnd"/>
      <w:r w:rsidRPr="007A4A1D">
        <w:rPr>
          <w:b/>
        </w:rPr>
        <w:t xml:space="preserve"> </w:t>
      </w:r>
      <w:proofErr w:type="spellStart"/>
      <w:r w:rsidRPr="005A751E">
        <w:rPr>
          <w:b/>
        </w:rPr>
        <w:t>Ramanujan’s</w:t>
      </w:r>
      <w:proofErr w:type="spellEnd"/>
      <w:r w:rsidRPr="005A751E">
        <w:rPr>
          <w:b/>
        </w:rPr>
        <w:t xml:space="preserve"> Birthday</w:t>
      </w:r>
      <w:r w:rsidRPr="005A751E">
        <w:t xml:space="preserve"> every year.</w:t>
      </w:r>
    </w:p>
    <w:p w:rsidR="00F32144" w:rsidRDefault="00F32144" w:rsidP="00F32144">
      <w:pPr>
        <w:numPr>
          <w:ilvl w:val="0"/>
          <w:numId w:val="2"/>
        </w:numPr>
        <w:spacing w:after="0" w:line="480" w:lineRule="auto"/>
      </w:pPr>
      <w:r w:rsidRPr="005A751E">
        <w:t>Arranged Guest Lectures in the college</w:t>
      </w:r>
      <w:r>
        <w:t>.</w:t>
      </w:r>
    </w:p>
    <w:p w:rsidR="00F32144" w:rsidRDefault="00F32144" w:rsidP="00F32144">
      <w:pPr>
        <w:numPr>
          <w:ilvl w:val="0"/>
          <w:numId w:val="2"/>
        </w:numPr>
        <w:spacing w:after="0" w:line="480" w:lineRule="auto"/>
      </w:pPr>
      <w:r>
        <w:t>Guest Lectures given in various institutions.</w:t>
      </w:r>
    </w:p>
    <w:p w:rsidR="00F32144" w:rsidRDefault="00F32144" w:rsidP="00F32144">
      <w:pPr>
        <w:numPr>
          <w:ilvl w:val="0"/>
          <w:numId w:val="2"/>
        </w:numPr>
        <w:spacing w:after="0" w:line="480" w:lineRule="auto"/>
      </w:pPr>
      <w:r>
        <w:t xml:space="preserve">Question Paper Setter </w:t>
      </w:r>
      <w:proofErr w:type="gramStart"/>
      <w:r>
        <w:t xml:space="preserve">for </w:t>
      </w:r>
      <w:r w:rsidRPr="005A751E">
        <w:t xml:space="preserve"> </w:t>
      </w:r>
      <w:r>
        <w:t>Govt</w:t>
      </w:r>
      <w:proofErr w:type="gramEnd"/>
      <w:r>
        <w:t xml:space="preserve">. College for Men (A), </w:t>
      </w:r>
      <w:proofErr w:type="spellStart"/>
      <w:r>
        <w:t>Kadapa</w:t>
      </w:r>
      <w:proofErr w:type="spellEnd"/>
      <w:r>
        <w:t>.</w:t>
      </w:r>
    </w:p>
    <w:p w:rsidR="00F32144" w:rsidRDefault="00F32144" w:rsidP="00F32144">
      <w:pPr>
        <w:numPr>
          <w:ilvl w:val="0"/>
          <w:numId w:val="2"/>
        </w:numPr>
        <w:spacing w:after="0" w:line="480" w:lineRule="auto"/>
      </w:pPr>
      <w:r w:rsidRPr="005A751E">
        <w:t>Question Paper Setter for</w:t>
      </w:r>
      <w:r>
        <w:t xml:space="preserve"> </w:t>
      </w:r>
      <w:proofErr w:type="spellStart"/>
      <w:r>
        <w:t>S.S.B.N.Autonomous</w:t>
      </w:r>
      <w:proofErr w:type="spellEnd"/>
      <w:r>
        <w:t xml:space="preserve"> Degree and </w:t>
      </w:r>
      <w:proofErr w:type="spellStart"/>
      <w:r>
        <w:t>P.G.College</w:t>
      </w:r>
      <w:proofErr w:type="spellEnd"/>
      <w:r>
        <w:t xml:space="preserve">, </w:t>
      </w:r>
      <w:proofErr w:type="spellStart"/>
      <w:r>
        <w:t>Anantapur</w:t>
      </w:r>
      <w:proofErr w:type="spellEnd"/>
    </w:p>
    <w:p w:rsidR="00F32144" w:rsidRDefault="00F32144" w:rsidP="00F32144">
      <w:pPr>
        <w:numPr>
          <w:ilvl w:val="0"/>
          <w:numId w:val="2"/>
        </w:numPr>
        <w:spacing w:after="0" w:line="480" w:lineRule="auto"/>
      </w:pPr>
      <w:r w:rsidRPr="005A751E">
        <w:t>Question Paper Setter for</w:t>
      </w:r>
      <w:r>
        <w:t xml:space="preserve"> </w:t>
      </w:r>
      <w:proofErr w:type="spellStart"/>
      <w:r>
        <w:t>Osmania.College</w:t>
      </w:r>
      <w:proofErr w:type="spellEnd"/>
      <w:r>
        <w:t xml:space="preserve"> (Autonomous), Kurnool</w:t>
      </w:r>
    </w:p>
    <w:p w:rsidR="00487573" w:rsidRDefault="00487573"/>
    <w:sectPr w:rsidR="0048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314F0"/>
    <w:multiLevelType w:val="hybridMultilevel"/>
    <w:tmpl w:val="763AF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D1F15"/>
    <w:multiLevelType w:val="hybridMultilevel"/>
    <w:tmpl w:val="71C86A5E"/>
    <w:lvl w:ilvl="0" w:tplc="5A1673D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2144"/>
    <w:rsid w:val="00487573"/>
    <w:rsid w:val="00F32144"/>
    <w:rsid w:val="00F9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21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1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144"/>
    <w:pPr>
      <w:spacing w:line="240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vaneeswar.luck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3</cp:revision>
  <dcterms:created xsi:type="dcterms:W3CDTF">2019-02-27T14:23:00Z</dcterms:created>
  <dcterms:modified xsi:type="dcterms:W3CDTF">2019-02-27T14:25:00Z</dcterms:modified>
</cp:coreProperties>
</file>